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F" w:rsidRPr="0007546B" w:rsidRDefault="0007592F">
      <w:pPr>
        <w:rPr>
          <w:rFonts w:ascii="Arial" w:hAnsi="Arial"/>
          <w:color w:val="FF0000"/>
          <w:sz w:val="20"/>
        </w:rPr>
      </w:pPr>
      <w:r w:rsidRPr="0007546B">
        <w:rPr>
          <w:rFonts w:ascii="Arial" w:hAnsi="Arial"/>
          <w:sz w:val="20"/>
        </w:rPr>
        <w:t>PRESSEINFORMATION</w:t>
      </w:r>
      <w:r w:rsidR="001B22AE" w:rsidRPr="0007546B">
        <w:rPr>
          <w:rFonts w:ascii="Arial" w:hAnsi="Arial"/>
          <w:sz w:val="20"/>
        </w:rPr>
        <w:t xml:space="preserve"> </w:t>
      </w:r>
      <w:r w:rsidR="006C0C6D" w:rsidRPr="0007546B">
        <w:rPr>
          <w:rFonts w:ascii="Arial" w:hAnsi="Arial"/>
          <w:sz w:val="20"/>
        </w:rPr>
        <w:tab/>
      </w:r>
      <w:r w:rsidR="006C0C6D" w:rsidRPr="0007546B">
        <w:rPr>
          <w:rFonts w:ascii="Arial" w:hAnsi="Arial"/>
          <w:sz w:val="20"/>
        </w:rPr>
        <w:tab/>
      </w:r>
      <w:r w:rsidR="006C0C6D" w:rsidRPr="0007546B">
        <w:rPr>
          <w:rFonts w:ascii="Arial" w:hAnsi="Arial"/>
          <w:sz w:val="20"/>
        </w:rPr>
        <w:tab/>
      </w:r>
      <w:r w:rsidR="006C0C6D" w:rsidRPr="0007546B">
        <w:rPr>
          <w:rFonts w:ascii="Arial" w:hAnsi="Arial"/>
          <w:sz w:val="20"/>
        </w:rPr>
        <w:tab/>
        <w:t xml:space="preserve">                                 Wien, 20. März 2014</w:t>
      </w:r>
    </w:p>
    <w:p w:rsidR="0007592F" w:rsidRPr="0007546B" w:rsidRDefault="0007592F">
      <w:pPr>
        <w:rPr>
          <w:rFonts w:ascii="Arial" w:hAnsi="Arial"/>
          <w:sz w:val="20"/>
        </w:rPr>
      </w:pPr>
    </w:p>
    <w:p w:rsidR="006C0C6D" w:rsidRPr="0007546B" w:rsidRDefault="006C0C6D">
      <w:pPr>
        <w:rPr>
          <w:rFonts w:ascii="Arial" w:hAnsi="Arial"/>
          <w:sz w:val="20"/>
        </w:rPr>
      </w:pPr>
    </w:p>
    <w:p w:rsidR="0007592F" w:rsidRPr="0007546B" w:rsidRDefault="0007592F">
      <w:pPr>
        <w:rPr>
          <w:rFonts w:ascii="Arial" w:hAnsi="Arial"/>
          <w:sz w:val="20"/>
        </w:rPr>
      </w:pPr>
    </w:p>
    <w:p w:rsidR="00606F0B" w:rsidRPr="0007546B" w:rsidRDefault="00C91088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 xml:space="preserve">MITTELSTANDS- UND </w:t>
      </w:r>
      <w:r w:rsidR="0007592F" w:rsidRPr="0007546B">
        <w:rPr>
          <w:rFonts w:ascii="Arial" w:hAnsi="Arial"/>
          <w:b/>
          <w:sz w:val="20"/>
        </w:rPr>
        <w:t xml:space="preserve">LOBBYING-BAROMETER 2014: </w:t>
      </w:r>
    </w:p>
    <w:p w:rsidR="0007592F" w:rsidRPr="0007546B" w:rsidRDefault="00017564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MITTELSTAND HAT KEIN VERTRAUEN IN DIE REGIERUNG</w:t>
      </w:r>
    </w:p>
    <w:p w:rsidR="0007592F" w:rsidRPr="0007546B" w:rsidRDefault="0007592F" w:rsidP="0007592F">
      <w:pPr>
        <w:spacing w:line="360" w:lineRule="auto"/>
        <w:rPr>
          <w:rFonts w:ascii="Arial" w:hAnsi="Arial"/>
          <w:sz w:val="20"/>
        </w:rPr>
      </w:pPr>
    </w:p>
    <w:p w:rsidR="0007592F" w:rsidRPr="00B727B1" w:rsidRDefault="0007592F" w:rsidP="00B727B1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 xml:space="preserve">51 </w:t>
      </w:r>
      <w:r w:rsidR="00B727B1">
        <w:rPr>
          <w:rFonts w:ascii="Arial" w:hAnsi="Arial"/>
          <w:b/>
          <w:sz w:val="20"/>
        </w:rPr>
        <w:t xml:space="preserve">% </w:t>
      </w:r>
      <w:r w:rsidRPr="0007546B">
        <w:rPr>
          <w:rFonts w:ascii="Arial" w:hAnsi="Arial"/>
          <w:b/>
          <w:sz w:val="20"/>
        </w:rPr>
        <w:t>der Österreicher sprechen Regier</w:t>
      </w:r>
      <w:r w:rsidR="00B727B1">
        <w:rPr>
          <w:rFonts w:ascii="Arial" w:hAnsi="Arial"/>
          <w:b/>
          <w:sz w:val="20"/>
        </w:rPr>
        <w:t>ung Misstrauen bei Mittelstand-</w:t>
      </w:r>
      <w:r w:rsidRPr="00B727B1">
        <w:rPr>
          <w:rFonts w:ascii="Arial" w:hAnsi="Arial"/>
          <w:b/>
          <w:sz w:val="20"/>
        </w:rPr>
        <w:t>Unterstützung aus</w:t>
      </w:r>
    </w:p>
    <w:p w:rsidR="0007592F" w:rsidRPr="0007546B" w:rsidRDefault="00017564" w:rsidP="0007592F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Bevölkerung traut den KMU</w:t>
      </w:r>
      <w:r w:rsidR="0007592F" w:rsidRPr="0007546B">
        <w:rPr>
          <w:rFonts w:ascii="Arial" w:hAnsi="Arial"/>
          <w:b/>
          <w:sz w:val="20"/>
        </w:rPr>
        <w:t xml:space="preserve"> „Rettung“ aus der Krise zu</w:t>
      </w:r>
    </w:p>
    <w:p w:rsidR="0007592F" w:rsidRPr="0007546B" w:rsidRDefault="0007592F" w:rsidP="0007592F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Wähler sehen Demokratie als „</w:t>
      </w:r>
      <w:proofErr w:type="spellStart"/>
      <w:r w:rsidRPr="0007546B">
        <w:rPr>
          <w:rFonts w:ascii="Arial" w:hAnsi="Arial"/>
          <w:b/>
          <w:sz w:val="20"/>
        </w:rPr>
        <w:t>Lobbykratie</w:t>
      </w:r>
      <w:proofErr w:type="spellEnd"/>
      <w:r w:rsidRPr="0007546B">
        <w:rPr>
          <w:rFonts w:ascii="Arial" w:hAnsi="Arial"/>
          <w:b/>
          <w:sz w:val="20"/>
        </w:rPr>
        <w:t>“</w:t>
      </w:r>
    </w:p>
    <w:p w:rsidR="0007592F" w:rsidRPr="0007546B" w:rsidRDefault="0007592F" w:rsidP="0007592F">
      <w:pPr>
        <w:pStyle w:val="Listenabsatz"/>
        <w:spacing w:line="360" w:lineRule="auto"/>
        <w:rPr>
          <w:rFonts w:ascii="Arial" w:hAnsi="Arial"/>
          <w:b/>
          <w:sz w:val="20"/>
        </w:rPr>
      </w:pPr>
    </w:p>
    <w:p w:rsidR="00FF4031" w:rsidRPr="0007546B" w:rsidRDefault="00C91088" w:rsidP="0007592F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Das</w:t>
      </w:r>
      <w:r w:rsidR="0007592F" w:rsidRPr="0007546B">
        <w:rPr>
          <w:rFonts w:ascii="Arial" w:hAnsi="Arial"/>
          <w:sz w:val="20"/>
        </w:rPr>
        <w:t xml:space="preserve"> repräsentative </w:t>
      </w:r>
      <w:r w:rsidRPr="0007546B">
        <w:rPr>
          <w:rFonts w:ascii="Arial" w:hAnsi="Arial"/>
          <w:sz w:val="20"/>
        </w:rPr>
        <w:t xml:space="preserve">Mittelstands- und </w:t>
      </w:r>
      <w:proofErr w:type="spellStart"/>
      <w:r w:rsidR="0007592F" w:rsidRPr="0007546B">
        <w:rPr>
          <w:rFonts w:ascii="Arial" w:hAnsi="Arial"/>
          <w:sz w:val="20"/>
        </w:rPr>
        <w:t>Lobbying-Barometer</w:t>
      </w:r>
      <w:proofErr w:type="spellEnd"/>
      <w:r w:rsidR="0007592F" w:rsidRPr="0007546B">
        <w:rPr>
          <w:rFonts w:ascii="Arial" w:hAnsi="Arial"/>
          <w:sz w:val="20"/>
        </w:rPr>
        <w:t xml:space="preserve"> 2014 –</w:t>
      </w:r>
      <w:r w:rsidR="00A015C2" w:rsidRPr="0007546B">
        <w:rPr>
          <w:rFonts w:ascii="Arial" w:hAnsi="Arial"/>
          <w:sz w:val="20"/>
        </w:rPr>
        <w:t xml:space="preserve"> zum 6. Mal vom</w:t>
      </w:r>
      <w:r w:rsidR="0007592F" w:rsidRPr="0007546B">
        <w:rPr>
          <w:rFonts w:ascii="Arial" w:hAnsi="Arial"/>
          <w:sz w:val="20"/>
        </w:rPr>
        <w:t xml:space="preserve"> Gallup</w:t>
      </w:r>
      <w:r w:rsidR="00A015C2" w:rsidRPr="0007546B">
        <w:rPr>
          <w:rFonts w:ascii="Arial" w:hAnsi="Arial"/>
          <w:sz w:val="20"/>
        </w:rPr>
        <w:t xml:space="preserve"> Institut</w:t>
      </w:r>
      <w:r w:rsidR="0007592F" w:rsidRPr="0007546B">
        <w:rPr>
          <w:rFonts w:ascii="Arial" w:hAnsi="Arial"/>
          <w:sz w:val="20"/>
        </w:rPr>
        <w:t xml:space="preserve"> im Auftrag von Mag. Wolfgang Lusak, Mittelstandsexperte und Lobby-Coach, durchgeführt, </w:t>
      </w:r>
      <w:r w:rsidR="00FF4031" w:rsidRPr="0007546B">
        <w:rPr>
          <w:rFonts w:ascii="Arial" w:hAnsi="Arial"/>
          <w:sz w:val="20"/>
        </w:rPr>
        <w:t>zeigt auf, dass 51 % der Österreicher  der Regierung bezügl</w:t>
      </w:r>
      <w:r w:rsidR="0007546B" w:rsidRPr="0007546B">
        <w:rPr>
          <w:rFonts w:ascii="Arial" w:hAnsi="Arial"/>
          <w:sz w:val="20"/>
        </w:rPr>
        <w:t xml:space="preserve">ich deren Unterstützung für den </w:t>
      </w:r>
      <w:r w:rsidR="00FF4031" w:rsidRPr="0007546B">
        <w:rPr>
          <w:rFonts w:ascii="Arial" w:hAnsi="Arial"/>
          <w:sz w:val="20"/>
        </w:rPr>
        <w:t>Mittelstand das Misstrauen aus</w:t>
      </w:r>
      <w:r w:rsidR="00606F0B" w:rsidRPr="0007546B">
        <w:rPr>
          <w:rFonts w:ascii="Arial" w:hAnsi="Arial"/>
          <w:sz w:val="20"/>
        </w:rPr>
        <w:t>spre</w:t>
      </w:r>
      <w:r w:rsidR="00A015C2" w:rsidRPr="0007546B">
        <w:rPr>
          <w:rFonts w:ascii="Arial" w:hAnsi="Arial"/>
          <w:sz w:val="20"/>
        </w:rPr>
        <w:t>chen</w:t>
      </w:r>
      <w:r w:rsidR="00FF4031" w:rsidRPr="0007546B">
        <w:rPr>
          <w:rFonts w:ascii="Arial" w:hAnsi="Arial"/>
          <w:sz w:val="20"/>
        </w:rPr>
        <w:t xml:space="preserve"> „Die Regierungsparteien müssen zur Kenntnis nehmen, dass Lippenbekenntnisse und Alibi-Handlungen für kleine und mittelständische Unternehmen durchschaut werden,“ resümiert Wolfgang </w:t>
      </w:r>
      <w:proofErr w:type="spellStart"/>
      <w:r w:rsidR="00FF4031" w:rsidRPr="0007546B">
        <w:rPr>
          <w:rFonts w:ascii="Arial" w:hAnsi="Arial"/>
          <w:sz w:val="20"/>
        </w:rPr>
        <w:t>Lusak</w:t>
      </w:r>
      <w:proofErr w:type="spellEnd"/>
      <w:r w:rsidR="00FF4031" w:rsidRPr="0007546B">
        <w:rPr>
          <w:rFonts w:ascii="Arial" w:hAnsi="Arial"/>
          <w:sz w:val="20"/>
        </w:rPr>
        <w:t xml:space="preserve"> und ergänzt: „Wen</w:t>
      </w:r>
      <w:r w:rsidR="001B22AE" w:rsidRPr="0007546B">
        <w:rPr>
          <w:rFonts w:ascii="Arial" w:hAnsi="Arial"/>
          <w:sz w:val="20"/>
        </w:rPr>
        <w:t>n die Regierung das nicht änder</w:t>
      </w:r>
      <w:r w:rsidR="006C0C6D" w:rsidRPr="0007546B">
        <w:rPr>
          <w:rFonts w:ascii="Arial" w:hAnsi="Arial"/>
          <w:sz w:val="20"/>
        </w:rPr>
        <w:t>t</w:t>
      </w:r>
      <w:r w:rsidR="001B22AE" w:rsidRPr="0007546B">
        <w:rPr>
          <w:rFonts w:ascii="Arial" w:hAnsi="Arial"/>
          <w:sz w:val="20"/>
        </w:rPr>
        <w:t>, dann we</w:t>
      </w:r>
      <w:r w:rsidR="00FF4031" w:rsidRPr="0007546B">
        <w:rPr>
          <w:rFonts w:ascii="Arial" w:hAnsi="Arial"/>
          <w:sz w:val="20"/>
        </w:rPr>
        <w:t>rden bald Oppositionspolitiker die Lücke in der Unterstützung füllen, den Regierungsparte</w:t>
      </w:r>
      <w:r w:rsidR="00A015C2" w:rsidRPr="0007546B">
        <w:rPr>
          <w:rFonts w:ascii="Arial" w:hAnsi="Arial"/>
          <w:sz w:val="20"/>
        </w:rPr>
        <w:t>ien die absolute Mehrheit abneh</w:t>
      </w:r>
      <w:r w:rsidR="00FF4031" w:rsidRPr="0007546B">
        <w:rPr>
          <w:rFonts w:ascii="Arial" w:hAnsi="Arial"/>
          <w:sz w:val="20"/>
        </w:rPr>
        <w:t>men und eine neue Lobbying-Landschaft schaffen.“</w:t>
      </w:r>
    </w:p>
    <w:p w:rsidR="00A015C2" w:rsidRPr="0007546B" w:rsidRDefault="00A015C2" w:rsidP="0007592F">
      <w:pPr>
        <w:spacing w:line="360" w:lineRule="auto"/>
        <w:rPr>
          <w:rFonts w:ascii="Arial" w:hAnsi="Arial"/>
          <w:sz w:val="20"/>
        </w:rPr>
      </w:pPr>
    </w:p>
    <w:p w:rsidR="0063353B" w:rsidRDefault="00A015C2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 xml:space="preserve">74 % der </w:t>
      </w:r>
      <w:r w:rsidR="0063353B">
        <w:rPr>
          <w:rFonts w:ascii="Arial" w:hAnsi="Arial"/>
          <w:b/>
          <w:sz w:val="20"/>
        </w:rPr>
        <w:t xml:space="preserve">Österreicher sehen Politiker und Regierung </w:t>
      </w:r>
      <w:r w:rsidRPr="0007546B">
        <w:rPr>
          <w:rFonts w:ascii="Arial" w:hAnsi="Arial"/>
          <w:b/>
          <w:sz w:val="20"/>
        </w:rPr>
        <w:t>als „</w:t>
      </w:r>
      <w:proofErr w:type="spellStart"/>
      <w:r w:rsidRPr="0007546B">
        <w:rPr>
          <w:rFonts w:ascii="Arial" w:hAnsi="Arial"/>
          <w:b/>
          <w:sz w:val="20"/>
        </w:rPr>
        <w:t>Lobbying-Profiteure</w:t>
      </w:r>
      <w:proofErr w:type="spellEnd"/>
      <w:r w:rsidRPr="0007546B">
        <w:rPr>
          <w:rFonts w:ascii="Arial" w:hAnsi="Arial"/>
          <w:b/>
          <w:sz w:val="20"/>
        </w:rPr>
        <w:t>“</w:t>
      </w:r>
    </w:p>
    <w:p w:rsidR="00A015C2" w:rsidRPr="0007546B" w:rsidRDefault="00A015C2" w:rsidP="0007592F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Das erstaunlichste Ergebnis des Lobbying-Barometers: Politiker und Regierung werden von 74 % der Österreicher als „Sieger“ unter den Lobbying-Profiteuren gesehen. Dahinter liegen die bisher führenden Konzerne (68 %) und die globale Finanzwirtschaft (48 %). Den Platz 4 teilen sich m</w:t>
      </w:r>
      <w:r w:rsidR="00017564" w:rsidRPr="0007546B">
        <w:rPr>
          <w:rFonts w:ascii="Arial" w:hAnsi="Arial"/>
          <w:sz w:val="20"/>
        </w:rPr>
        <w:t>it 29 % die Beamten und die KMU. Der Mittelstand, den KMU</w:t>
      </w:r>
      <w:r w:rsidRPr="0007546B">
        <w:rPr>
          <w:rFonts w:ascii="Arial" w:hAnsi="Arial"/>
          <w:sz w:val="20"/>
        </w:rPr>
        <w:t xml:space="preserve"> verwandt,  liegt konstant bei 17 %. Das Schlusslicht bilden NPOs, Sozialorganisationen, Bürgerinitiativen und die sozial Schwachen.</w:t>
      </w:r>
    </w:p>
    <w:p w:rsidR="00C91088" w:rsidRPr="0007546B" w:rsidRDefault="00C91088" w:rsidP="0007592F">
      <w:pPr>
        <w:spacing w:line="360" w:lineRule="auto"/>
        <w:rPr>
          <w:rFonts w:ascii="Arial" w:hAnsi="Arial"/>
          <w:sz w:val="20"/>
        </w:rPr>
      </w:pPr>
    </w:p>
    <w:p w:rsidR="00A015C2" w:rsidRPr="0007546B" w:rsidRDefault="00A015C2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Politik und Regierung sind Nutznießer des Lobbyings</w:t>
      </w:r>
    </w:p>
    <w:p w:rsidR="00934281" w:rsidRPr="0007546B" w:rsidRDefault="00934281" w:rsidP="0007592F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Die Studie zeigt klar auf, dass Politik und Regierung von der österreichischen Bevölkerung eindeutig als jene Gruppen gesehen werden, die den größten Nutzen aus Lobbying-Aktivitäten ziehen. Für Lusak kein Wunder: „Die meisten Nationalratabgeordneten kommen aus Gewerkschaften, der Beamtenschaft und Kammern. Nur 6 % aus Gewerbe und Industrie.</w:t>
      </w:r>
      <w:r w:rsidR="001B22AE" w:rsidRPr="0007546B">
        <w:rPr>
          <w:rFonts w:ascii="Arial" w:hAnsi="Arial"/>
          <w:sz w:val="20"/>
        </w:rPr>
        <w:t>“</w:t>
      </w:r>
      <w:r w:rsidRPr="0007546B">
        <w:rPr>
          <w:rFonts w:ascii="Arial" w:hAnsi="Arial"/>
          <w:sz w:val="20"/>
        </w:rPr>
        <w:t xml:space="preserve"> </w:t>
      </w:r>
      <w:r w:rsidR="0007546B">
        <w:rPr>
          <w:rFonts w:ascii="Arial" w:hAnsi="Arial"/>
          <w:sz w:val="20"/>
        </w:rPr>
        <w:t xml:space="preserve"> </w:t>
      </w:r>
      <w:r w:rsidRPr="0007546B">
        <w:rPr>
          <w:rFonts w:ascii="Arial" w:hAnsi="Arial"/>
          <w:sz w:val="20"/>
        </w:rPr>
        <w:t>Er folgert daraus, dass die Wähler damit die</w:t>
      </w:r>
      <w:r w:rsidR="001B22AE" w:rsidRPr="0007546B">
        <w:rPr>
          <w:rFonts w:ascii="Arial" w:hAnsi="Arial"/>
          <w:sz w:val="20"/>
        </w:rPr>
        <w:t xml:space="preserve"> Demokratie als „</w:t>
      </w:r>
      <w:proofErr w:type="spellStart"/>
      <w:r w:rsidR="001B22AE" w:rsidRPr="0007546B">
        <w:rPr>
          <w:rFonts w:ascii="Arial" w:hAnsi="Arial"/>
          <w:sz w:val="20"/>
        </w:rPr>
        <w:t>Lobbykratie</w:t>
      </w:r>
      <w:proofErr w:type="spellEnd"/>
      <w:r w:rsidR="001B22AE" w:rsidRPr="0007546B">
        <w:rPr>
          <w:rFonts w:ascii="Arial" w:hAnsi="Arial"/>
          <w:sz w:val="20"/>
        </w:rPr>
        <w:t>“ s</w:t>
      </w:r>
      <w:r w:rsidRPr="0007546B">
        <w:rPr>
          <w:rFonts w:ascii="Arial" w:hAnsi="Arial"/>
          <w:sz w:val="20"/>
        </w:rPr>
        <w:t>eh</w:t>
      </w:r>
      <w:r w:rsidR="00017564" w:rsidRPr="0007546B">
        <w:rPr>
          <w:rFonts w:ascii="Arial" w:hAnsi="Arial"/>
          <w:sz w:val="20"/>
        </w:rPr>
        <w:t>en</w:t>
      </w:r>
      <w:r w:rsidRPr="0007546B">
        <w:rPr>
          <w:rFonts w:ascii="Arial" w:hAnsi="Arial"/>
          <w:sz w:val="20"/>
        </w:rPr>
        <w:t>.</w:t>
      </w:r>
    </w:p>
    <w:p w:rsidR="00934281" w:rsidRPr="0007546B" w:rsidRDefault="00934281" w:rsidP="0007592F">
      <w:pPr>
        <w:spacing w:line="360" w:lineRule="auto"/>
        <w:rPr>
          <w:rFonts w:ascii="Arial" w:hAnsi="Arial"/>
          <w:sz w:val="22"/>
        </w:rPr>
      </w:pPr>
    </w:p>
    <w:p w:rsidR="00934281" w:rsidRPr="0007546B" w:rsidRDefault="00017564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Vertrauen in KMU</w:t>
      </w:r>
      <w:r w:rsidR="00934281" w:rsidRPr="0007546B">
        <w:rPr>
          <w:rFonts w:ascii="Arial" w:hAnsi="Arial"/>
          <w:b/>
          <w:sz w:val="20"/>
        </w:rPr>
        <w:t xml:space="preserve"> und Mittelstand stetig im Wachsen</w:t>
      </w:r>
    </w:p>
    <w:p w:rsidR="00673102" w:rsidRPr="0007546B" w:rsidRDefault="00934281" w:rsidP="0007546B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Das V</w:t>
      </w:r>
      <w:r w:rsidR="00017564" w:rsidRPr="0007546B">
        <w:rPr>
          <w:rFonts w:ascii="Arial" w:hAnsi="Arial"/>
          <w:sz w:val="20"/>
        </w:rPr>
        <w:t>ertrauen der Bevölkerung in KMU</w:t>
      </w:r>
      <w:r w:rsidRPr="0007546B">
        <w:rPr>
          <w:rFonts w:ascii="Arial" w:hAnsi="Arial"/>
          <w:sz w:val="20"/>
        </w:rPr>
        <w:t xml:space="preserve"> und mittelständische Betriebe ist laut Studie seit 201</w:t>
      </w:r>
      <w:r w:rsidR="006C0C6D" w:rsidRPr="0007546B">
        <w:rPr>
          <w:rFonts w:ascii="Arial" w:hAnsi="Arial"/>
          <w:sz w:val="20"/>
        </w:rPr>
        <w:t>0 beständig im Wachsen</w:t>
      </w:r>
      <w:proofErr w:type="gramStart"/>
      <w:r w:rsidR="006C0C6D" w:rsidRPr="0007546B">
        <w:rPr>
          <w:rFonts w:ascii="Arial" w:hAnsi="Arial"/>
          <w:sz w:val="20"/>
        </w:rPr>
        <w:t xml:space="preserve">: </w:t>
      </w:r>
      <w:r w:rsidR="00017564" w:rsidRPr="0007546B">
        <w:rPr>
          <w:rFonts w:ascii="Arial" w:hAnsi="Arial"/>
          <w:sz w:val="20"/>
        </w:rPr>
        <w:t>Bei</w:t>
      </w:r>
      <w:proofErr w:type="gramEnd"/>
      <w:r w:rsidR="00017564" w:rsidRPr="0007546B">
        <w:rPr>
          <w:rFonts w:ascii="Arial" w:hAnsi="Arial"/>
          <w:sz w:val="20"/>
        </w:rPr>
        <w:t xml:space="preserve"> KMU</w:t>
      </w:r>
      <w:r w:rsidRPr="0007546B">
        <w:rPr>
          <w:rFonts w:ascii="Arial" w:hAnsi="Arial"/>
          <w:sz w:val="20"/>
        </w:rPr>
        <w:t xml:space="preserve"> von 32 % auf 42 % und beim Mittelstand von 23 % auf 34 %. Bei Regierung, Politikern und Parteien hat das Vertrauen im selben Zeitraum abgenommen – von 40 % auf 34 %. Das „Krisenretter“-Image der Konzerne ist mit 24 % gleichbleibend schwach. Gesunken sind auch die Werte bei der globalen Finanzwirtschaft (17 %) und </w:t>
      </w:r>
      <w:r w:rsidR="00017564" w:rsidRPr="0007546B">
        <w:rPr>
          <w:rFonts w:ascii="Arial" w:hAnsi="Arial"/>
          <w:sz w:val="20"/>
        </w:rPr>
        <w:t>d</w:t>
      </w:r>
      <w:r w:rsidRPr="0007546B">
        <w:rPr>
          <w:rFonts w:ascii="Arial" w:hAnsi="Arial"/>
          <w:sz w:val="20"/>
        </w:rPr>
        <w:t xml:space="preserve">er </w:t>
      </w:r>
      <w:r w:rsidR="00017564" w:rsidRPr="0007546B">
        <w:rPr>
          <w:rFonts w:ascii="Arial" w:hAnsi="Arial"/>
          <w:sz w:val="20"/>
        </w:rPr>
        <w:t>EU (12 %). Abgeschlagen die NPO</w:t>
      </w:r>
      <w:r w:rsidRPr="0007546B">
        <w:rPr>
          <w:rFonts w:ascii="Arial" w:hAnsi="Arial"/>
          <w:sz w:val="20"/>
        </w:rPr>
        <w:t xml:space="preserve"> sowie Verwaltung/Beamte mit je ca. 10 %. Wolfgang Lusak sieht daher</w:t>
      </w:r>
      <w:r w:rsidR="00017564" w:rsidRPr="0007546B">
        <w:rPr>
          <w:rFonts w:ascii="Arial" w:hAnsi="Arial"/>
          <w:sz w:val="20"/>
        </w:rPr>
        <w:t xml:space="preserve"> die KMU</w:t>
      </w:r>
      <w:r w:rsidR="005C7500" w:rsidRPr="0007546B">
        <w:rPr>
          <w:rFonts w:ascii="Arial" w:hAnsi="Arial"/>
          <w:sz w:val="20"/>
        </w:rPr>
        <w:t xml:space="preserve"> und den Mittelstand als „die klare Nummer 1 unter den Krisenrettern“.</w:t>
      </w:r>
      <w:r w:rsidR="00673102" w:rsidRPr="0007546B">
        <w:rPr>
          <w:rFonts w:ascii="Arial" w:hAnsi="Arial"/>
          <w:sz w:val="20"/>
        </w:rPr>
        <w:t xml:space="preserve"> Ing. Friedrich </w:t>
      </w:r>
      <w:proofErr w:type="spellStart"/>
      <w:r w:rsidR="00673102" w:rsidRPr="0007546B">
        <w:rPr>
          <w:rFonts w:ascii="Arial" w:hAnsi="Arial"/>
          <w:sz w:val="20"/>
        </w:rPr>
        <w:t>Riess</w:t>
      </w:r>
      <w:proofErr w:type="spellEnd"/>
      <w:r w:rsidR="00673102" w:rsidRPr="0007546B">
        <w:rPr>
          <w:rFonts w:ascii="Arial" w:hAnsi="Arial"/>
          <w:sz w:val="20"/>
        </w:rPr>
        <w:t xml:space="preserve">, CTO </w:t>
      </w:r>
      <w:proofErr w:type="spellStart"/>
      <w:r w:rsidR="00673102" w:rsidRPr="0007546B">
        <w:rPr>
          <w:rFonts w:ascii="Arial" w:hAnsi="Arial"/>
          <w:sz w:val="20"/>
        </w:rPr>
        <w:t>Riess</w:t>
      </w:r>
      <w:proofErr w:type="spellEnd"/>
      <w:r w:rsidR="00673102" w:rsidRPr="0007546B">
        <w:rPr>
          <w:rFonts w:ascii="Arial" w:hAnsi="Arial"/>
          <w:sz w:val="20"/>
        </w:rPr>
        <w:t xml:space="preserve"> </w:t>
      </w:r>
      <w:proofErr w:type="spellStart"/>
      <w:r w:rsidR="00673102" w:rsidRPr="0007546B">
        <w:rPr>
          <w:rFonts w:ascii="Arial" w:hAnsi="Arial"/>
          <w:sz w:val="20"/>
        </w:rPr>
        <w:t>Kelomat</w:t>
      </w:r>
      <w:proofErr w:type="spellEnd"/>
      <w:r w:rsidR="00673102" w:rsidRPr="0007546B">
        <w:rPr>
          <w:rFonts w:ascii="Arial" w:hAnsi="Arial"/>
          <w:sz w:val="20"/>
        </w:rPr>
        <w:t xml:space="preserve"> GmbH, schließt sich der Meinung von </w:t>
      </w:r>
      <w:proofErr w:type="spellStart"/>
      <w:r w:rsidR="00673102" w:rsidRPr="0007546B">
        <w:rPr>
          <w:rFonts w:ascii="Arial" w:hAnsi="Arial"/>
          <w:sz w:val="20"/>
        </w:rPr>
        <w:t>Lusak</w:t>
      </w:r>
      <w:proofErr w:type="spellEnd"/>
      <w:r w:rsidR="00673102" w:rsidRPr="0007546B">
        <w:rPr>
          <w:rFonts w:ascii="Arial" w:hAnsi="Arial"/>
          <w:sz w:val="20"/>
        </w:rPr>
        <w:t xml:space="preserve"> an und ergänzt: „Klein- und Mittelunternehmen haben sicherlich die Kraft die wirtschaftliche Situation in Österreich wieder in Schwung zu bringen. </w:t>
      </w:r>
      <w:r w:rsidR="001F28EF" w:rsidRPr="0007546B">
        <w:rPr>
          <w:rFonts w:ascii="Arial" w:hAnsi="Arial"/>
          <w:sz w:val="20"/>
        </w:rPr>
        <w:t>Wir</w:t>
      </w:r>
      <w:r w:rsidR="00673102" w:rsidRPr="0007546B">
        <w:rPr>
          <w:rFonts w:ascii="Arial" w:hAnsi="Arial"/>
          <w:sz w:val="20"/>
        </w:rPr>
        <w:t xml:space="preserve"> brauchen allerdings </w:t>
      </w:r>
      <w:r w:rsidR="001F28EF" w:rsidRPr="0007546B">
        <w:rPr>
          <w:rFonts w:ascii="Arial" w:hAnsi="Arial"/>
          <w:sz w:val="20"/>
        </w:rPr>
        <w:t xml:space="preserve">faires </w:t>
      </w:r>
      <w:proofErr w:type="spellStart"/>
      <w:r w:rsidR="001F28EF" w:rsidRPr="0007546B">
        <w:rPr>
          <w:rFonts w:ascii="Arial" w:hAnsi="Arial"/>
          <w:sz w:val="20"/>
        </w:rPr>
        <w:t>Lobbying</w:t>
      </w:r>
      <w:proofErr w:type="spellEnd"/>
      <w:r w:rsidR="001F28EF" w:rsidRPr="0007546B">
        <w:rPr>
          <w:rFonts w:ascii="Arial" w:hAnsi="Arial"/>
          <w:sz w:val="20"/>
        </w:rPr>
        <w:t xml:space="preserve"> und eine starke Interessensvertretung, die uns in unserem Tun unterstützt. Gemeinsam – mit den Interessensvertretern, den Politikern und den Behörden – können wir den Weg aus der Krise finden.“</w:t>
      </w:r>
    </w:p>
    <w:p w:rsidR="005C7500" w:rsidRPr="0007546B" w:rsidRDefault="005C7500" w:rsidP="0007592F">
      <w:pPr>
        <w:spacing w:line="360" w:lineRule="auto"/>
        <w:rPr>
          <w:rFonts w:ascii="Arial" w:hAnsi="Arial"/>
          <w:sz w:val="20"/>
        </w:rPr>
      </w:pPr>
    </w:p>
    <w:p w:rsidR="00A60EAF" w:rsidRPr="0007546B" w:rsidRDefault="00A60EAF" w:rsidP="0007592F">
      <w:pPr>
        <w:spacing w:line="360" w:lineRule="auto"/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>WKO an der Spitze der Mittelstands-Interessensvertretungen</w:t>
      </w:r>
    </w:p>
    <w:p w:rsidR="00C91088" w:rsidRPr="0007546B" w:rsidRDefault="00A60EAF" w:rsidP="0007592F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Nach der Mittelstands-Interessensvertretung befragt, nennt die Mehrheit eindeutig die Wirtschaftkammer Österreich (WK</w:t>
      </w:r>
      <w:r w:rsidR="00C91088" w:rsidRPr="0007546B">
        <w:rPr>
          <w:rFonts w:ascii="Arial" w:hAnsi="Arial"/>
          <w:sz w:val="20"/>
        </w:rPr>
        <w:t>O</w:t>
      </w:r>
      <w:r w:rsidRPr="0007546B">
        <w:rPr>
          <w:rFonts w:ascii="Arial" w:hAnsi="Arial"/>
          <w:sz w:val="20"/>
        </w:rPr>
        <w:t>) als die Nummer 1. Damit gelingt der WK</w:t>
      </w:r>
      <w:r w:rsidR="00C91088" w:rsidRPr="0007546B">
        <w:rPr>
          <w:rFonts w:ascii="Arial" w:hAnsi="Arial"/>
          <w:sz w:val="20"/>
        </w:rPr>
        <w:t>O</w:t>
      </w:r>
      <w:r w:rsidRPr="0007546B">
        <w:rPr>
          <w:rFonts w:ascii="Arial" w:hAnsi="Arial"/>
          <w:sz w:val="20"/>
        </w:rPr>
        <w:t xml:space="preserve"> nach zwei Jahren des Absinkens wieder ein Aufschwung. Ebenfalls im Zunehmen: der Wirtschaftsbund mit 35 % und der Österreichische Gewerbeverein mit 27 %.</w:t>
      </w:r>
      <w:r w:rsidR="00C91088" w:rsidRPr="0007546B">
        <w:rPr>
          <w:rFonts w:ascii="Arial" w:hAnsi="Arial"/>
          <w:sz w:val="20"/>
        </w:rPr>
        <w:t xml:space="preserve"> </w:t>
      </w:r>
      <w:proofErr w:type="spellStart"/>
      <w:r w:rsidR="001F28EF" w:rsidRPr="0007546B">
        <w:rPr>
          <w:rFonts w:ascii="Arial" w:hAnsi="Arial"/>
          <w:sz w:val="20"/>
        </w:rPr>
        <w:t>Kommerzialrätin</w:t>
      </w:r>
      <w:proofErr w:type="spellEnd"/>
      <w:r w:rsidR="0007546B" w:rsidRPr="0007546B">
        <w:rPr>
          <w:rFonts w:ascii="Arial" w:hAnsi="Arial"/>
          <w:sz w:val="20"/>
        </w:rPr>
        <w:t xml:space="preserve"> Margaret</w:t>
      </w:r>
      <w:r w:rsidR="00C91088" w:rsidRPr="0007546B">
        <w:rPr>
          <w:rFonts w:ascii="Arial" w:hAnsi="Arial"/>
          <w:sz w:val="20"/>
        </w:rPr>
        <w:t xml:space="preserve">e </w:t>
      </w:r>
      <w:proofErr w:type="spellStart"/>
      <w:r w:rsidR="00C91088" w:rsidRPr="0007546B">
        <w:rPr>
          <w:rFonts w:ascii="Arial" w:hAnsi="Arial"/>
          <w:sz w:val="20"/>
        </w:rPr>
        <w:t>Kriz-Zwittkovits</w:t>
      </w:r>
      <w:proofErr w:type="spellEnd"/>
      <w:r w:rsidR="00C91088" w:rsidRPr="0007546B">
        <w:rPr>
          <w:rFonts w:ascii="Arial" w:hAnsi="Arial"/>
          <w:sz w:val="20"/>
        </w:rPr>
        <w:t xml:space="preserve">, Präsidentin des österreichischen Gewerbevereins, kommentiert dieses Ergebnis: „Wir freuen uns, dass unsere </w:t>
      </w:r>
      <w:r w:rsidR="00C161FB" w:rsidRPr="0007546B">
        <w:rPr>
          <w:rFonts w:ascii="Arial" w:hAnsi="Arial"/>
          <w:sz w:val="20"/>
        </w:rPr>
        <w:t>beha</w:t>
      </w:r>
      <w:r w:rsidR="00A1200C" w:rsidRPr="0007546B">
        <w:rPr>
          <w:rFonts w:ascii="Arial" w:hAnsi="Arial"/>
          <w:sz w:val="20"/>
        </w:rPr>
        <w:t>r</w:t>
      </w:r>
      <w:r w:rsidR="00C161FB" w:rsidRPr="0007546B">
        <w:rPr>
          <w:rFonts w:ascii="Arial" w:hAnsi="Arial"/>
          <w:sz w:val="20"/>
        </w:rPr>
        <w:t>rliche Arbei</w:t>
      </w:r>
      <w:r w:rsidR="00C91088" w:rsidRPr="0007546B">
        <w:rPr>
          <w:rFonts w:ascii="Arial" w:hAnsi="Arial"/>
          <w:sz w:val="20"/>
        </w:rPr>
        <w:t>t und unser</w:t>
      </w:r>
      <w:r w:rsidR="00C161FB" w:rsidRPr="0007546B">
        <w:rPr>
          <w:rFonts w:ascii="Arial" w:hAnsi="Arial"/>
          <w:sz w:val="20"/>
        </w:rPr>
        <w:t xml:space="preserve"> intensive</w:t>
      </w:r>
      <w:r w:rsidR="00C91088" w:rsidRPr="0007546B">
        <w:rPr>
          <w:rFonts w:ascii="Arial" w:hAnsi="Arial"/>
          <w:sz w:val="20"/>
        </w:rPr>
        <w:t>r</w:t>
      </w:r>
      <w:r w:rsidR="00C161FB" w:rsidRPr="0007546B">
        <w:rPr>
          <w:rFonts w:ascii="Arial" w:hAnsi="Arial"/>
          <w:sz w:val="20"/>
        </w:rPr>
        <w:t xml:space="preserve"> E</w:t>
      </w:r>
      <w:r w:rsidR="00C91088" w:rsidRPr="0007546B">
        <w:rPr>
          <w:rFonts w:ascii="Arial" w:hAnsi="Arial"/>
          <w:sz w:val="20"/>
        </w:rPr>
        <w:t xml:space="preserve">insatz </w:t>
      </w:r>
      <w:r w:rsidR="00C161FB" w:rsidRPr="0007546B">
        <w:rPr>
          <w:rFonts w:ascii="Arial" w:hAnsi="Arial"/>
          <w:sz w:val="20"/>
        </w:rPr>
        <w:t xml:space="preserve">für </w:t>
      </w:r>
      <w:r w:rsidR="00C91088" w:rsidRPr="0007546B">
        <w:rPr>
          <w:rFonts w:ascii="Arial" w:hAnsi="Arial"/>
          <w:sz w:val="20"/>
        </w:rPr>
        <w:t xml:space="preserve">die </w:t>
      </w:r>
      <w:r w:rsidR="00C161FB" w:rsidRPr="0007546B">
        <w:rPr>
          <w:rFonts w:ascii="Arial" w:hAnsi="Arial"/>
          <w:sz w:val="20"/>
        </w:rPr>
        <w:t>betroffenen Mittelständlern  seine</w:t>
      </w:r>
      <w:r w:rsidR="008D7949" w:rsidRPr="0007546B">
        <w:rPr>
          <w:rFonts w:ascii="Arial" w:hAnsi="Arial"/>
          <w:sz w:val="20"/>
        </w:rPr>
        <w:t xml:space="preserve"> </w:t>
      </w:r>
      <w:r w:rsidR="00A1200C" w:rsidRPr="0007546B">
        <w:rPr>
          <w:rFonts w:ascii="Arial" w:hAnsi="Arial"/>
          <w:sz w:val="20"/>
        </w:rPr>
        <w:t xml:space="preserve"> positive </w:t>
      </w:r>
      <w:r w:rsidR="00C161FB" w:rsidRPr="0007546B">
        <w:rPr>
          <w:rFonts w:ascii="Arial" w:hAnsi="Arial"/>
          <w:sz w:val="20"/>
        </w:rPr>
        <w:t xml:space="preserve"> Wirkung</w:t>
      </w:r>
      <w:r w:rsidR="00C91088" w:rsidRPr="0007546B">
        <w:rPr>
          <w:rFonts w:ascii="Arial" w:hAnsi="Arial"/>
          <w:sz w:val="20"/>
        </w:rPr>
        <w:t xml:space="preserve"> zeigt</w:t>
      </w:r>
      <w:r w:rsidR="00C161FB" w:rsidRPr="0007546B">
        <w:rPr>
          <w:rFonts w:ascii="Arial" w:hAnsi="Arial"/>
          <w:sz w:val="20"/>
        </w:rPr>
        <w:t>. Ein Schulterschluss aller</w:t>
      </w:r>
      <w:r w:rsidR="00C91088" w:rsidRPr="0007546B">
        <w:rPr>
          <w:rFonts w:ascii="Arial" w:hAnsi="Arial"/>
          <w:sz w:val="20"/>
        </w:rPr>
        <w:t xml:space="preserve"> Interessenvertreter, die </w:t>
      </w:r>
      <w:r w:rsidR="00A1200C" w:rsidRPr="0007546B">
        <w:rPr>
          <w:rFonts w:ascii="Arial" w:hAnsi="Arial"/>
          <w:sz w:val="20"/>
        </w:rPr>
        <w:t>für die mittelständisc</w:t>
      </w:r>
      <w:r w:rsidR="00C161FB" w:rsidRPr="0007546B">
        <w:rPr>
          <w:rFonts w:ascii="Arial" w:hAnsi="Arial"/>
          <w:sz w:val="20"/>
        </w:rPr>
        <w:t>h</w:t>
      </w:r>
      <w:r w:rsidR="00A1200C" w:rsidRPr="0007546B">
        <w:rPr>
          <w:rFonts w:ascii="Arial" w:hAnsi="Arial"/>
          <w:sz w:val="20"/>
        </w:rPr>
        <w:t>e</w:t>
      </w:r>
      <w:r w:rsidR="00C91088" w:rsidRPr="0007546B">
        <w:rPr>
          <w:rFonts w:ascii="Arial" w:hAnsi="Arial"/>
          <w:sz w:val="20"/>
        </w:rPr>
        <w:t xml:space="preserve">  Realwirtschaft stehen, </w:t>
      </w:r>
      <w:r w:rsidR="00C161FB" w:rsidRPr="0007546B">
        <w:rPr>
          <w:rFonts w:ascii="Arial" w:hAnsi="Arial"/>
          <w:sz w:val="20"/>
        </w:rPr>
        <w:t>würde  auch die notwendige Dynamik in der Außenwirkung bringen.</w:t>
      </w:r>
      <w:r w:rsidR="00A1200C" w:rsidRPr="0007546B">
        <w:rPr>
          <w:rFonts w:ascii="Arial" w:hAnsi="Arial"/>
          <w:sz w:val="20"/>
        </w:rPr>
        <w:t xml:space="preserve"> </w:t>
      </w:r>
      <w:r w:rsidR="00DE7A76" w:rsidRPr="0007546B">
        <w:rPr>
          <w:rFonts w:ascii="Arial" w:hAnsi="Arial"/>
          <w:sz w:val="20"/>
        </w:rPr>
        <w:t xml:space="preserve">Das </w:t>
      </w:r>
      <w:r w:rsidR="00A1200C" w:rsidRPr="0007546B">
        <w:rPr>
          <w:rFonts w:ascii="Arial" w:hAnsi="Arial"/>
          <w:sz w:val="20"/>
        </w:rPr>
        <w:t xml:space="preserve"> gemeinsame </w:t>
      </w:r>
      <w:r w:rsidR="00DE7A76" w:rsidRPr="0007546B">
        <w:rPr>
          <w:rFonts w:ascii="Arial" w:hAnsi="Arial"/>
          <w:sz w:val="20"/>
        </w:rPr>
        <w:t>Ziel muss weiterhin die konsequente politische Umsetzung der Anliegen sein.</w:t>
      </w:r>
      <w:r w:rsidR="00C91088" w:rsidRPr="0007546B">
        <w:rPr>
          <w:rFonts w:ascii="Arial" w:hAnsi="Arial"/>
          <w:sz w:val="20"/>
        </w:rPr>
        <w:t xml:space="preserve"> Die Umfragewerte bestätigen unseren</w:t>
      </w:r>
      <w:r w:rsidR="00493A5C" w:rsidRPr="0007546B">
        <w:rPr>
          <w:rFonts w:ascii="Arial" w:hAnsi="Arial"/>
          <w:sz w:val="20"/>
        </w:rPr>
        <w:t xml:space="preserve"> eingeschlagenen Weg</w:t>
      </w:r>
      <w:bookmarkStart w:id="0" w:name="_GoBack"/>
      <w:bookmarkEnd w:id="0"/>
      <w:r w:rsidR="00C91088" w:rsidRPr="0007546B">
        <w:rPr>
          <w:rFonts w:ascii="Arial" w:hAnsi="Arial"/>
          <w:sz w:val="20"/>
        </w:rPr>
        <w:t>.“</w:t>
      </w:r>
    </w:p>
    <w:p w:rsidR="0007546B" w:rsidRPr="0007546B" w:rsidRDefault="00A60EAF" w:rsidP="0007592F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 xml:space="preserve">Deutlich rückläufig sind die Industriellenvereinigung mit 19 % (2012: 29 %) und das </w:t>
      </w:r>
      <w:proofErr w:type="spellStart"/>
      <w:r w:rsidRPr="0007546B">
        <w:rPr>
          <w:rFonts w:ascii="Arial" w:hAnsi="Arial"/>
          <w:sz w:val="20"/>
        </w:rPr>
        <w:t>WdF-Wirtschaftsforum</w:t>
      </w:r>
      <w:proofErr w:type="spellEnd"/>
      <w:r w:rsidRPr="0007546B">
        <w:rPr>
          <w:rFonts w:ascii="Arial" w:hAnsi="Arial"/>
          <w:sz w:val="20"/>
        </w:rPr>
        <w:t xml:space="preserve"> der Führungskräfte mit 9 % (2012: 19 %). Die Grüne Wirtschaft kommt auf 11 % und der Ring freiheitlicher Wirtschaftstreibender auf 12 %. Lusak kommentiert dies mit: „Aus meiner Sicht hat die Diskussion über GmbH Light und Gewinnfreibetrag der W</w:t>
      </w:r>
      <w:r w:rsidR="00017564" w:rsidRPr="0007546B">
        <w:rPr>
          <w:rFonts w:ascii="Arial" w:hAnsi="Arial"/>
          <w:sz w:val="20"/>
        </w:rPr>
        <w:t>irtschaftskammer</w:t>
      </w:r>
      <w:r w:rsidRPr="0007546B">
        <w:rPr>
          <w:rFonts w:ascii="Arial" w:hAnsi="Arial"/>
          <w:sz w:val="20"/>
        </w:rPr>
        <w:t xml:space="preserve"> und dem Wirtschaftsbund </w:t>
      </w:r>
      <w:r w:rsidR="001B22AE" w:rsidRPr="0007546B">
        <w:rPr>
          <w:rFonts w:ascii="Arial" w:hAnsi="Arial"/>
          <w:sz w:val="20"/>
        </w:rPr>
        <w:t xml:space="preserve">neues </w:t>
      </w:r>
      <w:r w:rsidRPr="0007546B">
        <w:rPr>
          <w:rFonts w:ascii="Arial" w:hAnsi="Arial"/>
          <w:sz w:val="20"/>
        </w:rPr>
        <w:t>Ansehen verschafft.“</w:t>
      </w:r>
    </w:p>
    <w:p w:rsidR="0007546B" w:rsidRPr="0007546B" w:rsidRDefault="0007546B" w:rsidP="0007592F">
      <w:pPr>
        <w:spacing w:line="360" w:lineRule="auto"/>
        <w:rPr>
          <w:rFonts w:ascii="Arial" w:hAnsi="Arial"/>
          <w:sz w:val="20"/>
        </w:rPr>
      </w:pPr>
    </w:p>
    <w:p w:rsidR="005C2D6F" w:rsidRPr="0007546B" w:rsidRDefault="005C2D6F" w:rsidP="0007592F">
      <w:pPr>
        <w:spacing w:line="360" w:lineRule="auto"/>
        <w:rPr>
          <w:rFonts w:ascii="Arial" w:hAnsi="Arial"/>
          <w:b/>
          <w:sz w:val="20"/>
        </w:rPr>
      </w:pPr>
      <w:proofErr w:type="spellStart"/>
      <w:r w:rsidRPr="0007546B">
        <w:rPr>
          <w:rFonts w:ascii="Arial" w:hAnsi="Arial"/>
          <w:b/>
          <w:sz w:val="20"/>
        </w:rPr>
        <w:t>Lusak</w:t>
      </w:r>
      <w:proofErr w:type="spellEnd"/>
      <w:r w:rsidRPr="0007546B">
        <w:rPr>
          <w:rFonts w:ascii="Arial" w:hAnsi="Arial"/>
          <w:b/>
          <w:sz w:val="20"/>
        </w:rPr>
        <w:t xml:space="preserve"> empfiehlt Mittelstands-Plattform und Staatssekretariat im Wirtschaftsministerium</w:t>
      </w:r>
    </w:p>
    <w:p w:rsidR="0007546B" w:rsidRPr="00B727B1" w:rsidRDefault="00017564" w:rsidP="00B727B1">
      <w:pPr>
        <w:spacing w:line="360" w:lineRule="auto"/>
        <w:rPr>
          <w:rFonts w:ascii="Arial" w:hAnsi="Arial"/>
          <w:sz w:val="20"/>
        </w:rPr>
      </w:pPr>
      <w:r w:rsidRPr="0007546B">
        <w:rPr>
          <w:rFonts w:ascii="Arial" w:hAnsi="Arial"/>
          <w:sz w:val="20"/>
        </w:rPr>
        <w:t>Um KMU</w:t>
      </w:r>
      <w:r w:rsidR="005C2D6F" w:rsidRPr="0007546B">
        <w:rPr>
          <w:rFonts w:ascii="Arial" w:hAnsi="Arial"/>
          <w:sz w:val="20"/>
        </w:rPr>
        <w:t xml:space="preserve"> und den Mittelstand zu stärken und sie bei </w:t>
      </w:r>
      <w:r w:rsidRPr="0007546B">
        <w:rPr>
          <w:rFonts w:ascii="Arial" w:hAnsi="Arial"/>
          <w:sz w:val="20"/>
        </w:rPr>
        <w:t xml:space="preserve">der </w:t>
      </w:r>
      <w:r w:rsidR="005C2D6F" w:rsidRPr="0007546B">
        <w:rPr>
          <w:rFonts w:ascii="Arial" w:hAnsi="Arial"/>
          <w:sz w:val="20"/>
        </w:rPr>
        <w:t>Krisenbewältigung zu unterstützen, kann sich Wolfgang Lusak die Installierung einer eigenen Mittelstands-Plattform in der Wirtschaftskammer  sowie ein Staatssekretariat im Wirtschaftsministerium als Lösung vorstellen. In die</w:t>
      </w:r>
      <w:r w:rsidRPr="0007546B">
        <w:rPr>
          <w:rFonts w:ascii="Arial" w:hAnsi="Arial"/>
          <w:sz w:val="20"/>
        </w:rPr>
        <w:t>sen sollten die Belange der KMU</w:t>
      </w:r>
      <w:r w:rsidR="005C2D6F" w:rsidRPr="0007546B">
        <w:rPr>
          <w:rFonts w:ascii="Arial" w:hAnsi="Arial"/>
          <w:sz w:val="20"/>
        </w:rPr>
        <w:t xml:space="preserve"> und des Mittelstands angeführt, koordiniert und dokumentiert werden.</w:t>
      </w:r>
    </w:p>
    <w:p w:rsidR="0007546B" w:rsidRDefault="0007546B" w:rsidP="006C0C6D">
      <w:pPr>
        <w:rPr>
          <w:rFonts w:ascii="Arial" w:hAnsi="Arial"/>
          <w:b/>
          <w:sz w:val="20"/>
        </w:rPr>
      </w:pPr>
    </w:p>
    <w:p w:rsidR="00B727B1" w:rsidRDefault="00B727B1" w:rsidP="006C0C6D">
      <w:pPr>
        <w:rPr>
          <w:rFonts w:ascii="Arial" w:hAnsi="Arial"/>
          <w:b/>
          <w:sz w:val="20"/>
        </w:rPr>
      </w:pPr>
    </w:p>
    <w:p w:rsidR="006C0C6D" w:rsidRPr="00B727B1" w:rsidRDefault="006C0C6D" w:rsidP="006C0C6D">
      <w:pPr>
        <w:rPr>
          <w:rFonts w:ascii="Arial" w:hAnsi="Arial"/>
          <w:sz w:val="18"/>
        </w:rPr>
      </w:pPr>
      <w:r w:rsidRPr="00B727B1">
        <w:rPr>
          <w:rFonts w:ascii="Arial" w:hAnsi="Arial"/>
          <w:b/>
          <w:sz w:val="18"/>
        </w:rPr>
        <w:t>Mag. Wolfgang Lusak</w:t>
      </w:r>
      <w:r w:rsidRPr="00B727B1">
        <w:rPr>
          <w:rFonts w:ascii="Arial" w:hAnsi="Arial"/>
          <w:sz w:val="18"/>
        </w:rPr>
        <w:t xml:space="preserve">, Lobby-Coach und Kolumnist, war Manager bei Unilever, Gillette und BP im In- und Ausland; erster Geschäftsführer der Österreichischen Weinmarketing Gesellschaft; 17 Jahre Universitätslektor an der Wirtschaftsuniversität Wien; arbeitet seit 20 Jahren als selbstständiger Berater und Coach für Unternehmen, Institutionen, Interessenvertretungen; hält Vorträge und schreibt regelmäßig Artikel über Politik, Wirtschaft, Mittelstand und Lobbying; mehrfacher Preisträger in den Bereichen Marketing und PR. </w:t>
      </w:r>
      <w:hyperlink r:id="rId5" w:history="1">
        <w:r w:rsidRPr="00B727B1">
          <w:rPr>
            <w:rStyle w:val="Link"/>
            <w:rFonts w:ascii="Arial" w:hAnsi="Arial"/>
            <w:sz w:val="18"/>
          </w:rPr>
          <w:t>www.lusak.at</w:t>
        </w:r>
      </w:hyperlink>
    </w:p>
    <w:p w:rsidR="0007546B" w:rsidRPr="00B727B1" w:rsidRDefault="0007546B" w:rsidP="006C0C6D">
      <w:pPr>
        <w:rPr>
          <w:rFonts w:ascii="Arial" w:hAnsi="Arial"/>
          <w:sz w:val="18"/>
        </w:rPr>
      </w:pPr>
    </w:p>
    <w:p w:rsidR="0007546B" w:rsidRPr="00B727B1" w:rsidRDefault="0007546B" w:rsidP="006C0C6D">
      <w:pPr>
        <w:rPr>
          <w:rFonts w:ascii="Arial" w:hAnsi="Arial"/>
          <w:sz w:val="18"/>
        </w:rPr>
      </w:pPr>
    </w:p>
    <w:p w:rsidR="00B727B1" w:rsidRDefault="006C0C6D" w:rsidP="006C0C6D">
      <w:pPr>
        <w:rPr>
          <w:sz w:val="18"/>
        </w:rPr>
      </w:pPr>
      <w:r w:rsidRPr="00B727B1">
        <w:rPr>
          <w:rFonts w:ascii="Arial" w:hAnsi="Arial"/>
          <w:sz w:val="18"/>
        </w:rPr>
        <w:t xml:space="preserve">Mag. Wolfgang </w:t>
      </w:r>
      <w:proofErr w:type="spellStart"/>
      <w:r w:rsidRPr="00B727B1">
        <w:rPr>
          <w:rFonts w:ascii="Arial" w:hAnsi="Arial"/>
          <w:sz w:val="18"/>
        </w:rPr>
        <w:t>Lusak</w:t>
      </w:r>
      <w:proofErr w:type="spellEnd"/>
      <w:r w:rsidRPr="00B727B1">
        <w:rPr>
          <w:rFonts w:ascii="Arial" w:hAnsi="Arial"/>
          <w:sz w:val="18"/>
        </w:rPr>
        <w:t xml:space="preserve"> hat gemeinsam mit </w:t>
      </w:r>
      <w:r w:rsidRPr="00B727B1">
        <w:rPr>
          <w:rFonts w:ascii="Arial" w:hAnsi="Arial"/>
          <w:b/>
          <w:sz w:val="18"/>
        </w:rPr>
        <w:t>KR Margarete Kriz-Zwittkovits</w:t>
      </w:r>
      <w:r w:rsidRPr="00B727B1">
        <w:rPr>
          <w:rFonts w:ascii="Arial" w:hAnsi="Arial"/>
          <w:sz w:val="18"/>
        </w:rPr>
        <w:t>, Präsidentin des Österreichischen Gewerbevereins, die neue zivilgesellschaftliche, unabhängige Initiative „</w:t>
      </w:r>
      <w:r w:rsidRPr="00B727B1">
        <w:rPr>
          <w:rFonts w:ascii="Arial" w:hAnsi="Arial"/>
          <w:b/>
          <w:sz w:val="18"/>
        </w:rPr>
        <w:t>Lobby der Mitte</w:t>
      </w:r>
      <w:r w:rsidRPr="00B727B1">
        <w:rPr>
          <w:rFonts w:ascii="Arial" w:hAnsi="Arial"/>
          <w:sz w:val="18"/>
        </w:rPr>
        <w:t xml:space="preserve">“ ins Leben gerufen. Sie will dafür sorgen, dass der Mittelstand in der Politik wieder vermehrt gehört wird. Erreichen wollen die beiden Initiatoren dieses Ziel mit einem </w:t>
      </w:r>
      <w:proofErr w:type="spellStart"/>
      <w:r w:rsidRPr="00B727B1">
        <w:rPr>
          <w:rFonts w:ascii="Arial" w:hAnsi="Arial"/>
          <w:sz w:val="18"/>
        </w:rPr>
        <w:t>Online-Voting</w:t>
      </w:r>
      <w:proofErr w:type="spellEnd"/>
      <w:r w:rsidRPr="00B727B1">
        <w:rPr>
          <w:rFonts w:ascii="Arial" w:hAnsi="Arial"/>
          <w:sz w:val="18"/>
        </w:rPr>
        <w:t xml:space="preserve"> für den Mittelstand, den Argumenten im Buch „M für Mittelstand“</w:t>
      </w:r>
      <w:proofErr w:type="gramStart"/>
      <w:r w:rsidRPr="00B727B1">
        <w:rPr>
          <w:rFonts w:ascii="Arial" w:hAnsi="Arial"/>
          <w:sz w:val="18"/>
        </w:rPr>
        <w:t>, einer</w:t>
      </w:r>
      <w:proofErr w:type="gramEnd"/>
      <w:r w:rsidRPr="00B727B1">
        <w:rPr>
          <w:rFonts w:ascii="Arial" w:hAnsi="Arial"/>
          <w:sz w:val="18"/>
        </w:rPr>
        <w:t xml:space="preserve"> Reihe von Events und einem Video, welches die Kernforderungen humorvoll auf den Punkt bringt. </w:t>
      </w:r>
      <w:hyperlink r:id="rId6" w:history="1">
        <w:proofErr w:type="spellStart"/>
        <w:r w:rsidRPr="00B727B1">
          <w:rPr>
            <w:rStyle w:val="Link"/>
            <w:rFonts w:ascii="Arial" w:hAnsi="Arial"/>
            <w:sz w:val="18"/>
          </w:rPr>
          <w:t>www.lobbydermitte.at</w:t>
        </w:r>
        <w:proofErr w:type="spellEnd"/>
      </w:hyperlink>
    </w:p>
    <w:p w:rsidR="006C0C6D" w:rsidRPr="00B727B1" w:rsidRDefault="006C0C6D" w:rsidP="006C0C6D">
      <w:pPr>
        <w:rPr>
          <w:rFonts w:ascii="Arial" w:hAnsi="Arial"/>
          <w:sz w:val="18"/>
        </w:rPr>
      </w:pPr>
    </w:p>
    <w:p w:rsidR="00B727B1" w:rsidRDefault="00B727B1" w:rsidP="006C0C6D">
      <w:pPr>
        <w:rPr>
          <w:rFonts w:ascii="Arial" w:hAnsi="Arial"/>
          <w:sz w:val="20"/>
        </w:rPr>
      </w:pPr>
    </w:p>
    <w:p w:rsidR="0007592F" w:rsidRPr="0007546B" w:rsidRDefault="00C91088" w:rsidP="006C0C6D">
      <w:pPr>
        <w:rPr>
          <w:rFonts w:ascii="Arial" w:hAnsi="Arial"/>
          <w:b/>
          <w:sz w:val="20"/>
        </w:rPr>
      </w:pPr>
      <w:r w:rsidRPr="0007546B">
        <w:rPr>
          <w:rFonts w:ascii="Arial" w:hAnsi="Arial"/>
          <w:b/>
          <w:sz w:val="20"/>
        </w:rPr>
        <w:t xml:space="preserve">Die gesamte </w:t>
      </w:r>
      <w:hyperlink r:id="rId7" w:history="1">
        <w:r w:rsidRPr="0007546B">
          <w:rPr>
            <w:rStyle w:val="Link"/>
            <w:rFonts w:ascii="Arial" w:hAnsi="Arial"/>
            <w:b/>
            <w:sz w:val="20"/>
          </w:rPr>
          <w:t>Studie</w:t>
        </w:r>
      </w:hyperlink>
      <w:r w:rsidRPr="0007546B">
        <w:rPr>
          <w:rFonts w:ascii="Arial" w:hAnsi="Arial"/>
          <w:b/>
          <w:sz w:val="20"/>
        </w:rPr>
        <w:t xml:space="preserve"> inklusive </w:t>
      </w:r>
      <w:hyperlink r:id="rId8" w:history="1">
        <w:r w:rsidRPr="0007546B">
          <w:rPr>
            <w:rStyle w:val="Link"/>
            <w:rFonts w:ascii="Arial" w:hAnsi="Arial"/>
            <w:b/>
            <w:sz w:val="20"/>
          </w:rPr>
          <w:t>Kommentare</w:t>
        </w:r>
      </w:hyperlink>
      <w:r w:rsidRPr="0007546B">
        <w:rPr>
          <w:rFonts w:ascii="Arial" w:hAnsi="Arial"/>
          <w:b/>
          <w:sz w:val="20"/>
        </w:rPr>
        <w:t xml:space="preserve"> </w:t>
      </w:r>
      <w:r w:rsidR="0007546B" w:rsidRPr="0007546B">
        <w:rPr>
          <w:rFonts w:ascii="Arial" w:hAnsi="Arial"/>
          <w:b/>
          <w:sz w:val="20"/>
        </w:rPr>
        <w:t xml:space="preserve">und die </w:t>
      </w:r>
      <w:hyperlink r:id="rId9" w:history="1">
        <w:r w:rsidR="0007546B" w:rsidRPr="0007546B">
          <w:rPr>
            <w:rStyle w:val="Link"/>
            <w:rFonts w:ascii="Arial" w:hAnsi="Arial"/>
            <w:b/>
            <w:sz w:val="20"/>
          </w:rPr>
          <w:t>Presseaussendung</w:t>
        </w:r>
      </w:hyperlink>
      <w:r w:rsidR="0007546B" w:rsidRPr="0007546B">
        <w:rPr>
          <w:rFonts w:ascii="Arial" w:hAnsi="Arial"/>
          <w:b/>
          <w:sz w:val="20"/>
        </w:rPr>
        <w:t xml:space="preserve"> finden Sie auf </w:t>
      </w:r>
      <w:hyperlink r:id="rId10" w:history="1">
        <w:proofErr w:type="spellStart"/>
        <w:r w:rsidR="0007546B" w:rsidRPr="0007546B">
          <w:rPr>
            <w:rStyle w:val="Link"/>
            <w:rFonts w:ascii="Arial" w:hAnsi="Arial"/>
            <w:b/>
            <w:sz w:val="20"/>
          </w:rPr>
          <w:t>www.lobbydermitte.at</w:t>
        </w:r>
        <w:proofErr w:type="spellEnd"/>
      </w:hyperlink>
    </w:p>
    <w:sectPr w:rsidR="0007592F" w:rsidRPr="0007546B" w:rsidSect="00B727B1">
      <w:pgSz w:w="12240" w:h="15840"/>
      <w:pgMar w:top="1418" w:right="1418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C56"/>
    <w:multiLevelType w:val="hybridMultilevel"/>
    <w:tmpl w:val="57A84372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55662"/>
    <w:multiLevelType w:val="hybridMultilevel"/>
    <w:tmpl w:val="50A41FC2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1473"/>
    <w:multiLevelType w:val="hybridMultilevel"/>
    <w:tmpl w:val="89CE27A4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827D0"/>
    <w:multiLevelType w:val="hybridMultilevel"/>
    <w:tmpl w:val="1948626E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64261"/>
    <w:multiLevelType w:val="hybridMultilevel"/>
    <w:tmpl w:val="D44E3266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A16BF"/>
    <w:multiLevelType w:val="hybridMultilevel"/>
    <w:tmpl w:val="8DB021B0"/>
    <w:lvl w:ilvl="0" w:tplc="34AE659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731AA"/>
    <w:multiLevelType w:val="hybridMultilevel"/>
    <w:tmpl w:val="0D8C2B90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7592F"/>
    <w:rsid w:val="0000476A"/>
    <w:rsid w:val="00017564"/>
    <w:rsid w:val="0007546B"/>
    <w:rsid w:val="0007592F"/>
    <w:rsid w:val="00141E09"/>
    <w:rsid w:val="001B22AE"/>
    <w:rsid w:val="001D0085"/>
    <w:rsid w:val="001F28EF"/>
    <w:rsid w:val="00224DAE"/>
    <w:rsid w:val="003F2066"/>
    <w:rsid w:val="00400437"/>
    <w:rsid w:val="00434222"/>
    <w:rsid w:val="00493A5C"/>
    <w:rsid w:val="004950E8"/>
    <w:rsid w:val="00515FE0"/>
    <w:rsid w:val="005A31BA"/>
    <w:rsid w:val="005C2D6F"/>
    <w:rsid w:val="005C7500"/>
    <w:rsid w:val="00602652"/>
    <w:rsid w:val="00606F0B"/>
    <w:rsid w:val="0063353B"/>
    <w:rsid w:val="00673102"/>
    <w:rsid w:val="00694DAF"/>
    <w:rsid w:val="006C0C6D"/>
    <w:rsid w:val="006C45F5"/>
    <w:rsid w:val="007220BC"/>
    <w:rsid w:val="008D7949"/>
    <w:rsid w:val="00934281"/>
    <w:rsid w:val="00A015C2"/>
    <w:rsid w:val="00A1200C"/>
    <w:rsid w:val="00A60EAF"/>
    <w:rsid w:val="00B17900"/>
    <w:rsid w:val="00B727B1"/>
    <w:rsid w:val="00C161FB"/>
    <w:rsid w:val="00C91088"/>
    <w:rsid w:val="00D96CB3"/>
    <w:rsid w:val="00DE7A76"/>
    <w:rsid w:val="00F41555"/>
    <w:rsid w:val="00FF4031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372"/>
    <w:rPr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rsid w:val="00866372"/>
  </w:style>
  <w:style w:type="paragraph" w:styleId="Listenabsatz">
    <w:name w:val="List Paragraph"/>
    <w:basedOn w:val="Standard"/>
    <w:uiPriority w:val="34"/>
    <w:qFormat/>
    <w:rsid w:val="0007592F"/>
    <w:pPr>
      <w:ind w:left="720"/>
      <w:contextualSpacing/>
    </w:pPr>
  </w:style>
  <w:style w:type="character" w:styleId="Betont">
    <w:name w:val="Strong"/>
    <w:basedOn w:val="Absatzstandardschriftart"/>
    <w:uiPriority w:val="22"/>
    <w:rsid w:val="006C0C6D"/>
    <w:rPr>
      <w:b/>
    </w:rPr>
  </w:style>
  <w:style w:type="character" w:styleId="Link">
    <w:name w:val="Hyperlink"/>
    <w:basedOn w:val="Absatzstandardschriftart"/>
    <w:uiPriority w:val="99"/>
    <w:semiHidden/>
    <w:unhideWhenUsed/>
    <w:rsid w:val="006C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372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66372"/>
  </w:style>
  <w:style w:type="paragraph" w:styleId="Listenabsatz">
    <w:name w:val="List Paragraph"/>
    <w:basedOn w:val="Standard"/>
    <w:uiPriority w:val="34"/>
    <w:qFormat/>
    <w:rsid w:val="0007592F"/>
    <w:pPr>
      <w:ind w:left="720"/>
      <w:contextualSpacing/>
    </w:pPr>
  </w:style>
  <w:style w:type="character" w:styleId="Fett">
    <w:name w:val="Strong"/>
    <w:basedOn w:val="Absatz-Standardschriftart"/>
    <w:uiPriority w:val="22"/>
    <w:rsid w:val="006C0C6D"/>
    <w:rPr>
      <w:b/>
    </w:rPr>
  </w:style>
  <w:style w:type="character" w:styleId="Hyperlink">
    <w:name w:val="Hyperlink"/>
    <w:basedOn w:val="Absatz-Standardschriftart"/>
    <w:uiPriority w:val="99"/>
    <w:semiHidden/>
    <w:unhideWhenUsed/>
    <w:rsid w:val="006C0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usak.at" TargetMode="External"/><Relationship Id="rId6" Type="http://schemas.openxmlformats.org/officeDocument/2006/relationships/hyperlink" Target="http://www.lobbydermitte.at" TargetMode="External"/><Relationship Id="rId7" Type="http://schemas.openxmlformats.org/officeDocument/2006/relationships/hyperlink" Target="http://www.lobbydermitte.at/wp-content/uploads/Studien_Charts-PK-20_3_14.pdf" TargetMode="External"/><Relationship Id="rId8" Type="http://schemas.openxmlformats.org/officeDocument/2006/relationships/hyperlink" Target="http://www.lobbydermitte.at/wp-content/uploads/Detailergebnisse-Mittelstands_Barometer-14-u-Kommentare.doc" TargetMode="External"/><Relationship Id="rId9" Type="http://schemas.openxmlformats.org/officeDocument/2006/relationships/hyperlink" Target="http://www.lobbydermitte.at/wp-content/uploads/PA_Lusak-PK-20-3-14.docx" TargetMode="External"/><Relationship Id="rId10" Type="http://schemas.openxmlformats.org/officeDocument/2006/relationships/hyperlink" Target="http://www.lobbydermitte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5524</Characters>
  <Application>Microsoft Macintosh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Apple Computer GmbH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Brugger-Dengg</dc:creator>
  <cp:lastModifiedBy>Hanna Brugger-Dengg</cp:lastModifiedBy>
  <cp:revision>12</cp:revision>
  <cp:lastPrinted>2014-03-16T14:12:00Z</cp:lastPrinted>
  <dcterms:created xsi:type="dcterms:W3CDTF">2014-03-10T18:25:00Z</dcterms:created>
  <dcterms:modified xsi:type="dcterms:W3CDTF">2014-03-17T22:51:00Z</dcterms:modified>
</cp:coreProperties>
</file>